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44B264" w14:textId="77777777" w:rsidR="00DE4038" w:rsidRDefault="00D23262">
      <w:pPr>
        <w:spacing w:after="82" w:line="259" w:lineRule="auto"/>
        <w:ind w:left="0" w:firstLine="0"/>
      </w:pPr>
      <w:r>
        <w:rPr>
          <w:b/>
          <w:sz w:val="36"/>
        </w:rPr>
        <w:t xml:space="preserve">MASHAM NEIGHBOURHOOD PLAN (MNP) STEERING GROUP </w:t>
      </w:r>
    </w:p>
    <w:p w14:paraId="017C929B" w14:textId="1E61E9EB" w:rsidR="00DE4038" w:rsidRDefault="00D23262">
      <w:pPr>
        <w:ind w:left="-5"/>
      </w:pPr>
      <w:r>
        <w:t xml:space="preserve">Meeting held on </w:t>
      </w:r>
      <w:r w:rsidR="00D74DDB">
        <w:t>17.01.2024</w:t>
      </w:r>
      <w:r>
        <w:t xml:space="preserve"> commencing 7pm at I’Anson’s Offices. </w:t>
      </w:r>
    </w:p>
    <w:p w14:paraId="2310E37B" w14:textId="77777777" w:rsidR="00DE4038" w:rsidRDefault="00D23262">
      <w:pPr>
        <w:spacing w:after="162"/>
        <w:ind w:left="-5"/>
      </w:pPr>
      <w:r>
        <w:rPr>
          <w:b/>
        </w:rPr>
        <w:t xml:space="preserve">MINUTES </w:t>
      </w:r>
    </w:p>
    <w:p w14:paraId="59F3AEBD" w14:textId="54EE85A0" w:rsidR="00DE4038" w:rsidRDefault="00D23262">
      <w:pPr>
        <w:ind w:left="-5"/>
      </w:pPr>
      <w:r>
        <w:rPr>
          <w:b/>
        </w:rPr>
        <w:t>Present:</w:t>
      </w:r>
      <w:r>
        <w:t xml:space="preserve"> Neil Pickard (Chairman), Richard Mawer, Jim Dalton, Mark Cunliffe</w:t>
      </w:r>
      <w:r w:rsidR="00B17121">
        <w:t>-</w:t>
      </w:r>
      <w:r>
        <w:t>Lister</w:t>
      </w:r>
      <w:r w:rsidR="00DE4CFE">
        <w:t xml:space="preserve">, Flo </w:t>
      </w:r>
      <w:proofErr w:type="gramStart"/>
      <w:r w:rsidR="00DE4CFE">
        <w:t>Grainger</w:t>
      </w:r>
      <w:proofErr w:type="gramEnd"/>
      <w:r w:rsidR="00DE4CFE">
        <w:t xml:space="preserve"> </w:t>
      </w:r>
      <w:r>
        <w:t xml:space="preserve">and Howard Mountain (NP Co-ordinator). </w:t>
      </w:r>
    </w:p>
    <w:p w14:paraId="748371D2" w14:textId="004D7081" w:rsidR="00DE4038" w:rsidRDefault="00D23262">
      <w:pPr>
        <w:ind w:left="-5"/>
        <w:rPr>
          <w:bCs/>
        </w:rPr>
      </w:pPr>
      <w:r>
        <w:rPr>
          <w:b/>
        </w:rPr>
        <w:t>Apologies:</w:t>
      </w:r>
      <w:r w:rsidR="00B17121">
        <w:rPr>
          <w:b/>
        </w:rPr>
        <w:t xml:space="preserve"> </w:t>
      </w:r>
      <w:r w:rsidR="00DE4CFE">
        <w:rPr>
          <w:bCs/>
        </w:rPr>
        <w:t>None.</w:t>
      </w:r>
    </w:p>
    <w:p w14:paraId="2E0DE2EE" w14:textId="1942064C" w:rsidR="00DE4CFE" w:rsidRDefault="00DE4CFE">
      <w:pPr>
        <w:ind w:left="-5"/>
      </w:pPr>
      <w:r>
        <w:rPr>
          <w:b/>
        </w:rPr>
        <w:t>Resignations:</w:t>
      </w:r>
      <w:r>
        <w:t xml:space="preserve"> Kelly Kitching and Beth Rodney</w:t>
      </w:r>
      <w:r w:rsidR="004B2B13">
        <w:t xml:space="preserve">. The Chairman thanked both for their </w:t>
      </w:r>
      <w:r w:rsidR="002121DF">
        <w:t xml:space="preserve">work towards the creation of a Masham Neighbourhood Plan whilst </w:t>
      </w:r>
      <w:r w:rsidR="00204B26">
        <w:t>being members of</w:t>
      </w:r>
      <w:r w:rsidR="002121DF">
        <w:t xml:space="preserve"> the Steering Group.</w:t>
      </w:r>
    </w:p>
    <w:p w14:paraId="71B26FAF" w14:textId="06F8F938" w:rsidR="00DE4038" w:rsidRDefault="00D23262">
      <w:pPr>
        <w:ind w:left="-5"/>
      </w:pPr>
      <w:r>
        <w:t xml:space="preserve">NP welcomed </w:t>
      </w:r>
      <w:r w:rsidR="002D55C6">
        <w:t>members</w:t>
      </w:r>
      <w:r>
        <w:t xml:space="preserve"> to the meeting.  </w:t>
      </w:r>
    </w:p>
    <w:p w14:paraId="65738A14" w14:textId="2346B04D" w:rsidR="00DE4038" w:rsidRDefault="0056259D" w:rsidP="0056259D">
      <w:pPr>
        <w:spacing w:after="162"/>
      </w:pPr>
      <w:r>
        <w:rPr>
          <w:b/>
        </w:rPr>
        <w:t>1.</w:t>
      </w:r>
      <w:r w:rsidR="00E634CC">
        <w:rPr>
          <w:b/>
        </w:rPr>
        <w:t xml:space="preserve"> </w:t>
      </w:r>
      <w:r w:rsidR="00D23262">
        <w:rPr>
          <w:b/>
        </w:rPr>
        <w:t xml:space="preserve">Minutes of meeting </w:t>
      </w:r>
      <w:r w:rsidR="00D74DDB">
        <w:rPr>
          <w:b/>
        </w:rPr>
        <w:t>08.11</w:t>
      </w:r>
      <w:r w:rsidR="00D23262">
        <w:rPr>
          <w:b/>
        </w:rPr>
        <w:t>.2023</w:t>
      </w:r>
      <w:r w:rsidR="00D23262">
        <w:t xml:space="preserve"> - approved without amendment. </w:t>
      </w:r>
    </w:p>
    <w:p w14:paraId="0C173B5F" w14:textId="5C5AABA8" w:rsidR="005950E4" w:rsidRPr="00932FDD" w:rsidRDefault="005950E4" w:rsidP="0056259D">
      <w:pPr>
        <w:spacing w:after="162"/>
        <w:rPr>
          <w:b/>
          <w:bCs/>
        </w:rPr>
      </w:pPr>
      <w:r>
        <w:rPr>
          <w:b/>
        </w:rPr>
        <w:t>2</w:t>
      </w:r>
      <w:r w:rsidRPr="005950E4">
        <w:t>.</w:t>
      </w:r>
      <w:r>
        <w:t xml:space="preserve"> </w:t>
      </w:r>
      <w:r w:rsidRPr="00932FDD">
        <w:rPr>
          <w:b/>
          <w:bCs/>
        </w:rPr>
        <w:t>Action Points</w:t>
      </w:r>
      <w:r w:rsidR="006E55FF" w:rsidRPr="00932FDD">
        <w:rPr>
          <w:b/>
          <w:bCs/>
        </w:rPr>
        <w:t xml:space="preserve"> from last meeting not covered elsewhere on the agenda.</w:t>
      </w:r>
    </w:p>
    <w:p w14:paraId="250F90A9" w14:textId="5F9ED835" w:rsidR="006E55FF" w:rsidRDefault="006E55FF" w:rsidP="0056259D">
      <w:pPr>
        <w:spacing w:after="162"/>
        <w:rPr>
          <w:bCs/>
        </w:rPr>
      </w:pPr>
      <w:r w:rsidRPr="00932FDD">
        <w:rPr>
          <w:bCs/>
        </w:rPr>
        <w:t xml:space="preserve">a) Proposed </w:t>
      </w:r>
      <w:r w:rsidR="00932FDD" w:rsidRPr="00932FDD">
        <w:rPr>
          <w:bCs/>
        </w:rPr>
        <w:t>promotion of short version questionnaire at Co-op</w:t>
      </w:r>
      <w:r w:rsidR="00932FDD">
        <w:rPr>
          <w:bCs/>
        </w:rPr>
        <w:t>.</w:t>
      </w:r>
    </w:p>
    <w:p w14:paraId="73E41B50" w14:textId="189B8279" w:rsidR="00BE0BEB" w:rsidRDefault="00BE0BEB" w:rsidP="0056259D">
      <w:pPr>
        <w:spacing w:after="162"/>
        <w:rPr>
          <w:bCs/>
        </w:rPr>
      </w:pPr>
      <w:r>
        <w:rPr>
          <w:bCs/>
        </w:rPr>
        <w:t>Unfortunately</w:t>
      </w:r>
      <w:r w:rsidR="00D1541B">
        <w:rPr>
          <w:bCs/>
        </w:rPr>
        <w:t>,</w:t>
      </w:r>
      <w:r>
        <w:rPr>
          <w:bCs/>
        </w:rPr>
        <w:t xml:space="preserve"> due to time constraints</w:t>
      </w:r>
      <w:r w:rsidR="00D1541B">
        <w:rPr>
          <w:bCs/>
        </w:rPr>
        <w:t xml:space="preserve"> in the run-up to Xmas</w:t>
      </w:r>
      <w:r>
        <w:rPr>
          <w:bCs/>
        </w:rPr>
        <w:t xml:space="preserve"> it had </w:t>
      </w:r>
      <w:r w:rsidR="00316D11">
        <w:rPr>
          <w:bCs/>
        </w:rPr>
        <w:t xml:space="preserve">ultimately </w:t>
      </w:r>
      <w:r>
        <w:rPr>
          <w:bCs/>
        </w:rPr>
        <w:t>not been possible for this to be undertaken</w:t>
      </w:r>
      <w:r w:rsidR="00D1541B">
        <w:rPr>
          <w:bCs/>
        </w:rPr>
        <w:t>.</w:t>
      </w:r>
    </w:p>
    <w:p w14:paraId="1CD9F1ED" w14:textId="3AAD6B7F" w:rsidR="00D1541B" w:rsidRDefault="00D1541B" w:rsidP="0056259D">
      <w:pPr>
        <w:spacing w:after="162"/>
        <w:rPr>
          <w:bCs/>
        </w:rPr>
      </w:pPr>
      <w:r>
        <w:rPr>
          <w:bCs/>
        </w:rPr>
        <w:t xml:space="preserve">b) </w:t>
      </w:r>
      <w:r w:rsidR="00001CB4">
        <w:rPr>
          <w:bCs/>
        </w:rPr>
        <w:t>Using MCO to provide public updates on progress.</w:t>
      </w:r>
    </w:p>
    <w:p w14:paraId="7C02C312" w14:textId="3D57FA61" w:rsidR="00935DA6" w:rsidRDefault="00935DA6" w:rsidP="0056259D">
      <w:pPr>
        <w:spacing w:after="162"/>
        <w:rPr>
          <w:bCs/>
        </w:rPr>
      </w:pPr>
      <w:r>
        <w:rPr>
          <w:bCs/>
        </w:rPr>
        <w:t xml:space="preserve">HM confirmed that a quarterly update </w:t>
      </w:r>
      <w:r w:rsidR="00316D11">
        <w:rPr>
          <w:bCs/>
        </w:rPr>
        <w:t>is now</w:t>
      </w:r>
      <w:r>
        <w:rPr>
          <w:bCs/>
        </w:rPr>
        <w:t xml:space="preserve"> be</w:t>
      </w:r>
      <w:r w:rsidR="00316D11">
        <w:rPr>
          <w:bCs/>
        </w:rPr>
        <w:t>ing</w:t>
      </w:r>
      <w:r>
        <w:rPr>
          <w:bCs/>
        </w:rPr>
        <w:t xml:space="preserve"> provided to the Community Office for display in their </w:t>
      </w:r>
      <w:r w:rsidR="00316D11">
        <w:rPr>
          <w:bCs/>
        </w:rPr>
        <w:t xml:space="preserve">office </w:t>
      </w:r>
      <w:r>
        <w:rPr>
          <w:bCs/>
        </w:rPr>
        <w:t>window</w:t>
      </w:r>
      <w:r w:rsidR="008B3A07">
        <w:rPr>
          <w:bCs/>
        </w:rPr>
        <w:t xml:space="preserve">. A NP entry had also been included in </w:t>
      </w:r>
      <w:r w:rsidR="0081553C">
        <w:rPr>
          <w:bCs/>
        </w:rPr>
        <w:t xml:space="preserve">the </w:t>
      </w:r>
      <w:r w:rsidR="008B3A07">
        <w:rPr>
          <w:bCs/>
        </w:rPr>
        <w:t xml:space="preserve">2024 MCO </w:t>
      </w:r>
      <w:r w:rsidR="0081553C">
        <w:rPr>
          <w:bCs/>
        </w:rPr>
        <w:t xml:space="preserve">Community </w:t>
      </w:r>
      <w:r w:rsidR="008B3A07">
        <w:rPr>
          <w:bCs/>
        </w:rPr>
        <w:t xml:space="preserve">Directory </w:t>
      </w:r>
      <w:r w:rsidR="0081553C">
        <w:rPr>
          <w:bCs/>
        </w:rPr>
        <w:t xml:space="preserve">and </w:t>
      </w:r>
      <w:r w:rsidR="004921FE">
        <w:rPr>
          <w:bCs/>
        </w:rPr>
        <w:t>on the ‘Visit Masham’ Community website</w:t>
      </w:r>
      <w:r w:rsidR="00334559">
        <w:rPr>
          <w:bCs/>
        </w:rPr>
        <w:t xml:space="preserve"> </w:t>
      </w:r>
      <w:proofErr w:type="gramStart"/>
      <w:r w:rsidR="00334559">
        <w:rPr>
          <w:bCs/>
        </w:rPr>
        <w:t>in order to</w:t>
      </w:r>
      <w:proofErr w:type="gramEnd"/>
      <w:r w:rsidR="00334559">
        <w:rPr>
          <w:bCs/>
        </w:rPr>
        <w:t xml:space="preserve"> provide contact details for anyone interested in </w:t>
      </w:r>
      <w:r w:rsidR="00156386">
        <w:rPr>
          <w:bCs/>
        </w:rPr>
        <w:t>being involved with the Steering Group.</w:t>
      </w:r>
    </w:p>
    <w:p w14:paraId="49632A65" w14:textId="77777777" w:rsidR="00D1541B" w:rsidRPr="00932FDD" w:rsidRDefault="00D1541B" w:rsidP="0056259D">
      <w:pPr>
        <w:spacing w:after="162"/>
        <w:rPr>
          <w:bCs/>
        </w:rPr>
      </w:pPr>
    </w:p>
    <w:p w14:paraId="22AC91C8" w14:textId="029353FF" w:rsidR="00DE4038" w:rsidRDefault="00156386" w:rsidP="00C93D30">
      <w:pPr>
        <w:spacing w:after="162"/>
        <w:ind w:left="0" w:firstLine="0"/>
        <w:rPr>
          <w:b/>
        </w:rPr>
      </w:pPr>
      <w:r>
        <w:rPr>
          <w:b/>
        </w:rPr>
        <w:t>3</w:t>
      </w:r>
      <w:r w:rsidR="0056259D">
        <w:rPr>
          <w:b/>
        </w:rPr>
        <w:t>.</w:t>
      </w:r>
      <w:r>
        <w:rPr>
          <w:b/>
        </w:rPr>
        <w:t xml:space="preserve"> </w:t>
      </w:r>
      <w:r w:rsidR="00D23262">
        <w:rPr>
          <w:b/>
        </w:rPr>
        <w:t>Public Consultation Questionnaire Responses</w:t>
      </w:r>
      <w:r w:rsidR="00C93D30">
        <w:rPr>
          <w:b/>
        </w:rPr>
        <w:t>.</w:t>
      </w:r>
      <w:r w:rsidR="00D23262">
        <w:rPr>
          <w:b/>
        </w:rPr>
        <w:t xml:space="preserve"> </w:t>
      </w:r>
    </w:p>
    <w:p w14:paraId="514C9FD5" w14:textId="5D1287A6" w:rsidR="00795665" w:rsidRDefault="00795665" w:rsidP="00C93D30">
      <w:pPr>
        <w:spacing w:after="162"/>
        <w:ind w:left="0" w:firstLine="0"/>
        <w:rPr>
          <w:bCs/>
        </w:rPr>
      </w:pPr>
      <w:r w:rsidRPr="00D70A8E">
        <w:rPr>
          <w:bCs/>
        </w:rPr>
        <w:t xml:space="preserve">The total number of responses </w:t>
      </w:r>
      <w:r w:rsidR="00B14019">
        <w:rPr>
          <w:bCs/>
        </w:rPr>
        <w:t>has now reached</w:t>
      </w:r>
      <w:r w:rsidR="00D70A8E" w:rsidRPr="00D70A8E">
        <w:rPr>
          <w:bCs/>
        </w:rPr>
        <w:t xml:space="preserve"> 365 including 22 responses to the </w:t>
      </w:r>
      <w:r w:rsidR="002B554C" w:rsidRPr="00D70A8E">
        <w:rPr>
          <w:bCs/>
        </w:rPr>
        <w:t>short</w:t>
      </w:r>
      <w:r w:rsidR="00D70A8E" w:rsidRPr="00D70A8E">
        <w:rPr>
          <w:bCs/>
        </w:rPr>
        <w:t xml:space="preserve"> version questionnaire.</w:t>
      </w:r>
      <w:r w:rsidR="00BE75B3">
        <w:rPr>
          <w:bCs/>
        </w:rPr>
        <w:t xml:space="preserve"> T</w:t>
      </w:r>
      <w:r w:rsidR="00161B5F">
        <w:rPr>
          <w:bCs/>
        </w:rPr>
        <w:t xml:space="preserve">he </w:t>
      </w:r>
      <w:r w:rsidR="00BE75B3">
        <w:rPr>
          <w:bCs/>
        </w:rPr>
        <w:t xml:space="preserve">main </w:t>
      </w:r>
      <w:r w:rsidR="00161B5F">
        <w:rPr>
          <w:bCs/>
        </w:rPr>
        <w:t xml:space="preserve">questionnaire </w:t>
      </w:r>
      <w:r w:rsidR="008327ED">
        <w:rPr>
          <w:bCs/>
        </w:rPr>
        <w:t xml:space="preserve">was launched in March 2023 </w:t>
      </w:r>
      <w:r w:rsidR="003D0141">
        <w:rPr>
          <w:bCs/>
        </w:rPr>
        <w:t>with a shorter on-line version also provided</w:t>
      </w:r>
      <w:r w:rsidR="00BE75B3">
        <w:rPr>
          <w:bCs/>
        </w:rPr>
        <w:t xml:space="preserve"> during the Autumn.</w:t>
      </w:r>
    </w:p>
    <w:p w14:paraId="0240D845" w14:textId="75BA8869" w:rsidR="005A02E6" w:rsidRDefault="000E69C9" w:rsidP="005E1093">
      <w:pPr>
        <w:spacing w:after="162"/>
        <w:ind w:left="0" w:firstLine="0"/>
        <w:rPr>
          <w:bCs/>
        </w:rPr>
      </w:pPr>
      <w:r>
        <w:rPr>
          <w:bCs/>
        </w:rPr>
        <w:t xml:space="preserve">It was agreed that </w:t>
      </w:r>
      <w:r w:rsidR="00123A84">
        <w:rPr>
          <w:bCs/>
        </w:rPr>
        <w:t>the Public Consultation should now be formally closed so that we could proceed with the creation of a Draft Plan</w:t>
      </w:r>
      <w:r w:rsidR="00AF42EF">
        <w:rPr>
          <w:bCs/>
        </w:rPr>
        <w:t xml:space="preserve"> based on those responses and those to the Stakeholder </w:t>
      </w:r>
      <w:r w:rsidR="00BA7F9B">
        <w:rPr>
          <w:bCs/>
        </w:rPr>
        <w:t>C</w:t>
      </w:r>
      <w:r w:rsidR="000B7F65">
        <w:rPr>
          <w:bCs/>
        </w:rPr>
        <w:t>onsultation.</w:t>
      </w:r>
      <w:r w:rsidR="000B7F65" w:rsidRPr="000B7F65">
        <w:rPr>
          <w:bCs/>
        </w:rPr>
        <w:t xml:space="preserve"> </w:t>
      </w:r>
      <w:r w:rsidR="00CB75BF">
        <w:rPr>
          <w:bCs/>
        </w:rPr>
        <w:t>An initial analysis of t</w:t>
      </w:r>
      <w:r w:rsidR="000B7F65">
        <w:rPr>
          <w:bCs/>
        </w:rPr>
        <w:t xml:space="preserve">he </w:t>
      </w:r>
      <w:r w:rsidR="000B7F65">
        <w:rPr>
          <w:bCs/>
        </w:rPr>
        <w:lastRenderedPageBreak/>
        <w:t xml:space="preserve">results </w:t>
      </w:r>
      <w:r w:rsidR="00682180">
        <w:rPr>
          <w:bCs/>
        </w:rPr>
        <w:t xml:space="preserve">of the public consultation </w:t>
      </w:r>
      <w:r w:rsidR="000B7F65">
        <w:rPr>
          <w:bCs/>
        </w:rPr>
        <w:t>using a Jotform report</w:t>
      </w:r>
      <w:r w:rsidR="00CB75BF">
        <w:rPr>
          <w:bCs/>
        </w:rPr>
        <w:t xml:space="preserve"> w</w:t>
      </w:r>
      <w:r w:rsidR="00DA0869">
        <w:rPr>
          <w:bCs/>
        </w:rPr>
        <w:t xml:space="preserve">ere </w:t>
      </w:r>
      <w:r w:rsidR="00CB75BF">
        <w:rPr>
          <w:bCs/>
        </w:rPr>
        <w:t xml:space="preserve">sent </w:t>
      </w:r>
      <w:r w:rsidR="00DA0869">
        <w:rPr>
          <w:bCs/>
        </w:rPr>
        <w:t xml:space="preserve">previously </w:t>
      </w:r>
      <w:r w:rsidR="00CB75BF">
        <w:rPr>
          <w:bCs/>
        </w:rPr>
        <w:t>to the Planning Consulta</w:t>
      </w:r>
      <w:r w:rsidR="005A02E6">
        <w:rPr>
          <w:bCs/>
        </w:rPr>
        <w:t>nts.</w:t>
      </w:r>
    </w:p>
    <w:p w14:paraId="45CF42D2" w14:textId="36264B21" w:rsidR="00DE4038" w:rsidRPr="008D50BC" w:rsidRDefault="005A02E6" w:rsidP="005E1093">
      <w:pPr>
        <w:spacing w:after="162"/>
        <w:ind w:left="0" w:firstLine="0"/>
        <w:rPr>
          <w:b/>
        </w:rPr>
      </w:pPr>
      <w:r w:rsidRPr="008D50BC">
        <w:rPr>
          <w:b/>
        </w:rPr>
        <w:t>A</w:t>
      </w:r>
      <w:r w:rsidR="00157DF3">
        <w:rPr>
          <w:b/>
        </w:rPr>
        <w:t>ction</w:t>
      </w:r>
      <w:r w:rsidR="00841F18" w:rsidRPr="008D50BC">
        <w:rPr>
          <w:b/>
        </w:rPr>
        <w:t xml:space="preserve">: </w:t>
      </w:r>
      <w:r w:rsidR="00DA0869" w:rsidRPr="008D50BC">
        <w:rPr>
          <w:b/>
        </w:rPr>
        <w:t>HM to prepare a final Jotform analys</w:t>
      </w:r>
      <w:r w:rsidR="008D50BC" w:rsidRPr="008D50BC">
        <w:rPr>
          <w:b/>
        </w:rPr>
        <w:t>is report and circulate to members and Planning Consultants.</w:t>
      </w:r>
    </w:p>
    <w:p w14:paraId="47EBCF08" w14:textId="77777777" w:rsidR="00406B9E" w:rsidRDefault="00406B9E" w:rsidP="00406B9E">
      <w:pPr>
        <w:spacing w:after="1"/>
        <w:ind w:left="-5"/>
      </w:pPr>
    </w:p>
    <w:p w14:paraId="3B4347A2" w14:textId="27229B08" w:rsidR="00DE4038" w:rsidRDefault="005E1093" w:rsidP="0056259D">
      <w:pPr>
        <w:spacing w:after="162"/>
      </w:pPr>
      <w:r>
        <w:rPr>
          <w:b/>
        </w:rPr>
        <w:t>4</w:t>
      </w:r>
      <w:r w:rsidR="0056259D">
        <w:rPr>
          <w:b/>
        </w:rPr>
        <w:t>.</w:t>
      </w:r>
      <w:r w:rsidR="00D23262" w:rsidRPr="0056259D">
        <w:rPr>
          <w:b/>
        </w:rPr>
        <w:t xml:space="preserve">Stakeholder Consultation. </w:t>
      </w:r>
      <w:r w:rsidR="00D23262">
        <w:t xml:space="preserve"> </w:t>
      </w:r>
    </w:p>
    <w:p w14:paraId="1F1FE76C" w14:textId="595DEEF9" w:rsidR="00DE4038" w:rsidRDefault="00D23262">
      <w:pPr>
        <w:ind w:left="-5"/>
      </w:pPr>
      <w:r>
        <w:t>The number of responses from businesses, local groups and organisations ha</w:t>
      </w:r>
      <w:r w:rsidR="00BA7F9B">
        <w:t>s</w:t>
      </w:r>
      <w:r>
        <w:t xml:space="preserve"> now increased to </w:t>
      </w:r>
      <w:r w:rsidR="00611E82">
        <w:t>36 (this figure includes</w:t>
      </w:r>
      <w:r w:rsidR="00532A53">
        <w:t xml:space="preserve"> </w:t>
      </w:r>
      <w:r w:rsidR="00BA7F9B">
        <w:t>a</w:t>
      </w:r>
      <w:r w:rsidR="00532A53">
        <w:t xml:space="preserve"> response from Black Sheep Brewery which is still being finalised</w:t>
      </w:r>
      <w:r w:rsidR="00611E82">
        <w:t>).</w:t>
      </w:r>
      <w:r w:rsidR="00DE3F5F">
        <w:t xml:space="preserve"> It was agreed that </w:t>
      </w:r>
      <w:r w:rsidR="004459BF">
        <w:t xml:space="preserve">every effort had been made to obtain any others and as such the </w:t>
      </w:r>
      <w:r w:rsidR="00BA73FC">
        <w:t>Stakeholder Consultation should now be formally closed.</w:t>
      </w:r>
      <w:r>
        <w:t xml:space="preserve">  </w:t>
      </w:r>
    </w:p>
    <w:p w14:paraId="25FDDE59" w14:textId="33E7555F" w:rsidR="00DE4038" w:rsidRDefault="00D23262">
      <w:pPr>
        <w:spacing w:after="162"/>
        <w:ind w:left="-5"/>
      </w:pPr>
      <w:r>
        <w:rPr>
          <w:b/>
        </w:rPr>
        <w:t>Action:</w:t>
      </w:r>
      <w:r w:rsidR="00FF5703">
        <w:rPr>
          <w:b/>
        </w:rPr>
        <w:t xml:space="preserve"> </w:t>
      </w:r>
      <w:r w:rsidR="00BA73FC">
        <w:rPr>
          <w:b/>
        </w:rPr>
        <w:t xml:space="preserve">NP to obtain the </w:t>
      </w:r>
      <w:r w:rsidR="00BE6D8F">
        <w:rPr>
          <w:b/>
        </w:rPr>
        <w:t xml:space="preserve">outstanding </w:t>
      </w:r>
      <w:r>
        <w:rPr>
          <w:b/>
        </w:rPr>
        <w:t>response</w:t>
      </w:r>
      <w:r w:rsidR="00BA73FC">
        <w:rPr>
          <w:b/>
        </w:rPr>
        <w:t xml:space="preserve"> from Black Sheep </w:t>
      </w:r>
      <w:r w:rsidR="00AE0495">
        <w:rPr>
          <w:b/>
        </w:rPr>
        <w:t>B</w:t>
      </w:r>
      <w:r w:rsidR="00BA73FC">
        <w:rPr>
          <w:b/>
        </w:rPr>
        <w:t>rewery</w:t>
      </w:r>
      <w:r>
        <w:rPr>
          <w:b/>
        </w:rPr>
        <w:t xml:space="preserve">. </w:t>
      </w:r>
      <w:r w:rsidR="00157DF3">
        <w:rPr>
          <w:b/>
        </w:rPr>
        <w:t xml:space="preserve">HM to update the Document and re-circulate </w:t>
      </w:r>
      <w:r w:rsidR="00AE0495">
        <w:rPr>
          <w:b/>
        </w:rPr>
        <w:t>to SG members and to the Planning Consultants.</w:t>
      </w:r>
    </w:p>
    <w:p w14:paraId="1747B415" w14:textId="77777777" w:rsidR="00DE4038" w:rsidRDefault="00D23262">
      <w:pPr>
        <w:spacing w:line="259" w:lineRule="auto"/>
        <w:ind w:left="0" w:firstLine="0"/>
      </w:pPr>
      <w:r>
        <w:rPr>
          <w:b/>
        </w:rPr>
        <w:t xml:space="preserve"> </w:t>
      </w:r>
    </w:p>
    <w:p w14:paraId="34D44280" w14:textId="1AFFB231" w:rsidR="00DE4038" w:rsidRDefault="00AE0495" w:rsidP="00B7510A">
      <w:pPr>
        <w:spacing w:after="162"/>
        <w:rPr>
          <w:b/>
        </w:rPr>
      </w:pPr>
      <w:r>
        <w:rPr>
          <w:b/>
        </w:rPr>
        <w:t xml:space="preserve">5. </w:t>
      </w:r>
      <w:r w:rsidR="005D42D5">
        <w:rPr>
          <w:b/>
        </w:rPr>
        <w:t>Review of Public Consultation responses by Planning Consultant</w:t>
      </w:r>
      <w:r w:rsidR="00D23262">
        <w:rPr>
          <w:b/>
        </w:rPr>
        <w:t xml:space="preserve">. </w:t>
      </w:r>
    </w:p>
    <w:p w14:paraId="2D4FEBA8" w14:textId="7E18FBF2" w:rsidR="00B24BF1" w:rsidRDefault="00312F13" w:rsidP="00B7510A">
      <w:pPr>
        <w:spacing w:after="162"/>
        <w:rPr>
          <w:bCs/>
        </w:rPr>
      </w:pPr>
      <w:r w:rsidRPr="005F61B6">
        <w:rPr>
          <w:bCs/>
        </w:rPr>
        <w:t xml:space="preserve">NP and HM met Kathryn Jukes of Directions Planning Consultants on </w:t>
      </w:r>
      <w:r w:rsidR="005F61B6" w:rsidRPr="005F61B6">
        <w:rPr>
          <w:bCs/>
        </w:rPr>
        <w:t>14.11.2023</w:t>
      </w:r>
      <w:r w:rsidR="001A71F9">
        <w:rPr>
          <w:bCs/>
        </w:rPr>
        <w:t xml:space="preserve"> to </w:t>
      </w:r>
      <w:r w:rsidR="00311B54">
        <w:rPr>
          <w:bCs/>
        </w:rPr>
        <w:t xml:space="preserve">discuss </w:t>
      </w:r>
      <w:r w:rsidR="001A71F9">
        <w:rPr>
          <w:bCs/>
        </w:rPr>
        <w:t>the progress made with the Public and Stakeholder Consul</w:t>
      </w:r>
      <w:r w:rsidR="00CE3B22">
        <w:rPr>
          <w:bCs/>
        </w:rPr>
        <w:t xml:space="preserve">tations. It was agreed that she should </w:t>
      </w:r>
      <w:r w:rsidR="000D7567">
        <w:rPr>
          <w:bCs/>
        </w:rPr>
        <w:t xml:space="preserve">provide a review of responses received and advise </w:t>
      </w:r>
      <w:r w:rsidR="00A35189">
        <w:rPr>
          <w:bCs/>
        </w:rPr>
        <w:t xml:space="preserve">the SG of the </w:t>
      </w:r>
      <w:r w:rsidR="00A67433">
        <w:rPr>
          <w:bCs/>
        </w:rPr>
        <w:t>P</w:t>
      </w:r>
      <w:r w:rsidR="00A35189">
        <w:rPr>
          <w:bCs/>
        </w:rPr>
        <w:t xml:space="preserve">olicies and </w:t>
      </w:r>
      <w:r w:rsidR="00A67433">
        <w:rPr>
          <w:bCs/>
        </w:rPr>
        <w:t>C</w:t>
      </w:r>
      <w:r w:rsidR="00A35189">
        <w:rPr>
          <w:bCs/>
        </w:rPr>
        <w:t xml:space="preserve">ommunity </w:t>
      </w:r>
      <w:r w:rsidR="00A67433">
        <w:rPr>
          <w:bCs/>
        </w:rPr>
        <w:t>A</w:t>
      </w:r>
      <w:r w:rsidR="00A35189">
        <w:rPr>
          <w:bCs/>
        </w:rPr>
        <w:t xml:space="preserve">ctions </w:t>
      </w:r>
      <w:r w:rsidR="00D91EEA">
        <w:rPr>
          <w:bCs/>
        </w:rPr>
        <w:t xml:space="preserve">which these suggested. </w:t>
      </w:r>
      <w:r w:rsidR="0077342D">
        <w:rPr>
          <w:bCs/>
        </w:rPr>
        <w:t>Her</w:t>
      </w:r>
      <w:r w:rsidR="00D91EEA">
        <w:rPr>
          <w:bCs/>
        </w:rPr>
        <w:t xml:space="preserve"> document was </w:t>
      </w:r>
      <w:r w:rsidR="00A67433">
        <w:rPr>
          <w:bCs/>
        </w:rPr>
        <w:t xml:space="preserve">considered </w:t>
      </w:r>
      <w:r w:rsidR="0043406B">
        <w:rPr>
          <w:bCs/>
        </w:rPr>
        <w:t xml:space="preserve">item by item </w:t>
      </w:r>
      <w:r w:rsidR="00A67433">
        <w:rPr>
          <w:bCs/>
        </w:rPr>
        <w:t>at t</w:t>
      </w:r>
      <w:r w:rsidR="00831636">
        <w:rPr>
          <w:bCs/>
        </w:rPr>
        <w:t>onight’s meeting</w:t>
      </w:r>
      <w:r w:rsidR="0043406B">
        <w:rPr>
          <w:bCs/>
        </w:rPr>
        <w:t xml:space="preserve">. </w:t>
      </w:r>
      <w:r w:rsidR="00207E19">
        <w:rPr>
          <w:bCs/>
        </w:rPr>
        <w:t>Whilst</w:t>
      </w:r>
      <w:r w:rsidR="001F40CF">
        <w:rPr>
          <w:bCs/>
        </w:rPr>
        <w:t xml:space="preserve"> </w:t>
      </w:r>
      <w:r w:rsidR="00C40306">
        <w:rPr>
          <w:bCs/>
        </w:rPr>
        <w:t xml:space="preserve">most </w:t>
      </w:r>
      <w:r w:rsidR="00207E19">
        <w:rPr>
          <w:bCs/>
        </w:rPr>
        <w:t xml:space="preserve">matters </w:t>
      </w:r>
      <w:r w:rsidR="00876795">
        <w:rPr>
          <w:bCs/>
        </w:rPr>
        <w:t>we</w:t>
      </w:r>
      <w:r w:rsidR="00207E19">
        <w:rPr>
          <w:bCs/>
        </w:rPr>
        <w:t xml:space="preserve">re straight-forward, some aspects </w:t>
      </w:r>
      <w:r w:rsidR="008B4964">
        <w:rPr>
          <w:bCs/>
        </w:rPr>
        <w:t xml:space="preserve">do </w:t>
      </w:r>
      <w:r w:rsidR="00207E19">
        <w:rPr>
          <w:bCs/>
        </w:rPr>
        <w:t xml:space="preserve">require clarification </w:t>
      </w:r>
      <w:r w:rsidR="005266EA">
        <w:rPr>
          <w:bCs/>
        </w:rPr>
        <w:t xml:space="preserve">and </w:t>
      </w:r>
      <w:r w:rsidR="00904649">
        <w:rPr>
          <w:bCs/>
        </w:rPr>
        <w:t xml:space="preserve">a further meeting with Directions will be arranged. In the </w:t>
      </w:r>
      <w:r w:rsidR="009C751B">
        <w:rPr>
          <w:bCs/>
        </w:rPr>
        <w:t>meantime,</w:t>
      </w:r>
      <w:r w:rsidR="00904649">
        <w:rPr>
          <w:bCs/>
        </w:rPr>
        <w:t xml:space="preserve"> </w:t>
      </w:r>
      <w:r w:rsidR="004C0F29">
        <w:rPr>
          <w:bCs/>
        </w:rPr>
        <w:t xml:space="preserve">a summary of </w:t>
      </w:r>
      <w:r w:rsidR="00C5149E">
        <w:rPr>
          <w:bCs/>
        </w:rPr>
        <w:t xml:space="preserve">the discussion concerning </w:t>
      </w:r>
      <w:r w:rsidR="00251376">
        <w:rPr>
          <w:bCs/>
        </w:rPr>
        <w:t>th</w:t>
      </w:r>
      <w:r w:rsidR="006B7727">
        <w:rPr>
          <w:bCs/>
        </w:rPr>
        <w:t>e</w:t>
      </w:r>
      <w:r w:rsidR="00251376">
        <w:rPr>
          <w:bCs/>
        </w:rPr>
        <w:t xml:space="preserve"> Policies and Community Actions which </w:t>
      </w:r>
      <w:r w:rsidR="0077342D">
        <w:rPr>
          <w:bCs/>
        </w:rPr>
        <w:t xml:space="preserve">it was felt should </w:t>
      </w:r>
      <w:r w:rsidR="008B4964">
        <w:rPr>
          <w:bCs/>
        </w:rPr>
        <w:t xml:space="preserve">clearly </w:t>
      </w:r>
      <w:r w:rsidR="0077342D">
        <w:rPr>
          <w:bCs/>
        </w:rPr>
        <w:t>be pursued</w:t>
      </w:r>
      <w:r w:rsidR="006B7727">
        <w:rPr>
          <w:bCs/>
        </w:rPr>
        <w:t xml:space="preserve">, </w:t>
      </w:r>
      <w:r w:rsidR="0077342D">
        <w:rPr>
          <w:bCs/>
        </w:rPr>
        <w:t xml:space="preserve">will </w:t>
      </w:r>
      <w:r w:rsidR="008B4964">
        <w:rPr>
          <w:bCs/>
        </w:rPr>
        <w:t>be drawn up and circulated to SG members</w:t>
      </w:r>
      <w:r w:rsidR="002F1DEF">
        <w:rPr>
          <w:bCs/>
        </w:rPr>
        <w:t xml:space="preserve"> for any further input.</w:t>
      </w:r>
    </w:p>
    <w:p w14:paraId="7C345202" w14:textId="087FDB35" w:rsidR="002B789C" w:rsidRDefault="002B789C" w:rsidP="00B7510A">
      <w:pPr>
        <w:spacing w:after="162"/>
        <w:rPr>
          <w:b/>
        </w:rPr>
      </w:pPr>
      <w:r w:rsidRPr="0085152C">
        <w:rPr>
          <w:b/>
        </w:rPr>
        <w:t xml:space="preserve">Action: HM to arrange meeting for </w:t>
      </w:r>
      <w:r w:rsidR="008D0029" w:rsidRPr="0085152C">
        <w:rPr>
          <w:b/>
        </w:rPr>
        <w:t xml:space="preserve">NP and HM with </w:t>
      </w:r>
      <w:r w:rsidR="00FC2E6D" w:rsidRPr="0085152C">
        <w:rPr>
          <w:b/>
        </w:rPr>
        <w:t>Kathryn Jukes (Note: arranged for 05.02.2024)</w:t>
      </w:r>
      <w:r w:rsidR="0085152C" w:rsidRPr="0085152C">
        <w:rPr>
          <w:b/>
        </w:rPr>
        <w:t>. HM to circulate summary document to SG members.</w:t>
      </w:r>
      <w:r w:rsidR="002F1DEF">
        <w:rPr>
          <w:b/>
        </w:rPr>
        <w:t xml:space="preserve"> SG members to </w:t>
      </w:r>
      <w:r w:rsidR="008468C7">
        <w:rPr>
          <w:b/>
        </w:rPr>
        <w:t xml:space="preserve">inform HM/NP of any further </w:t>
      </w:r>
      <w:r w:rsidR="00151D11">
        <w:rPr>
          <w:b/>
        </w:rPr>
        <w:t>points they wish raised with KJ.</w:t>
      </w:r>
      <w:r w:rsidR="00CF14AE">
        <w:rPr>
          <w:b/>
        </w:rPr>
        <w:t xml:space="preserve"> </w:t>
      </w:r>
    </w:p>
    <w:p w14:paraId="70FEA634" w14:textId="77777777" w:rsidR="00BC58D3" w:rsidRPr="0085152C" w:rsidRDefault="00BC58D3" w:rsidP="00B7510A">
      <w:pPr>
        <w:spacing w:after="162"/>
        <w:rPr>
          <w:b/>
        </w:rPr>
      </w:pPr>
    </w:p>
    <w:p w14:paraId="7BF5D818" w14:textId="6865666F" w:rsidR="00DE4038" w:rsidRDefault="00DE4038" w:rsidP="00354F9E">
      <w:pPr>
        <w:spacing w:after="160" w:line="259" w:lineRule="auto"/>
        <w:ind w:left="0" w:firstLine="0"/>
      </w:pPr>
    </w:p>
    <w:p w14:paraId="21700409" w14:textId="737D38A7" w:rsidR="00DE4038" w:rsidRDefault="00060292" w:rsidP="00354F9E">
      <w:pPr>
        <w:spacing w:after="162"/>
        <w:ind w:left="0" w:firstLine="0"/>
        <w:rPr>
          <w:b/>
        </w:rPr>
      </w:pPr>
      <w:r>
        <w:rPr>
          <w:b/>
        </w:rPr>
        <w:lastRenderedPageBreak/>
        <w:t>6</w:t>
      </w:r>
      <w:r w:rsidR="00354F9E">
        <w:rPr>
          <w:b/>
        </w:rPr>
        <w:t>.</w:t>
      </w:r>
      <w:r w:rsidR="00C92BEA">
        <w:rPr>
          <w:b/>
        </w:rPr>
        <w:t xml:space="preserve"> </w:t>
      </w:r>
      <w:r w:rsidR="00D23262">
        <w:rPr>
          <w:b/>
        </w:rPr>
        <w:t xml:space="preserve">Any Other Business. </w:t>
      </w:r>
    </w:p>
    <w:p w14:paraId="0201BFFE" w14:textId="7C92E7D1" w:rsidR="00C92BEA" w:rsidRDefault="00C92BEA" w:rsidP="00354F9E">
      <w:pPr>
        <w:spacing w:after="162"/>
        <w:ind w:left="0" w:firstLine="0"/>
        <w:rPr>
          <w:bCs/>
        </w:rPr>
      </w:pPr>
      <w:r w:rsidRPr="00FF71A2">
        <w:rPr>
          <w:bCs/>
        </w:rPr>
        <w:t>a) NP and HM attended the Masham Futures meeting</w:t>
      </w:r>
      <w:r w:rsidR="00033E21" w:rsidRPr="00FF71A2">
        <w:rPr>
          <w:bCs/>
        </w:rPr>
        <w:t xml:space="preserve"> on </w:t>
      </w:r>
      <w:r w:rsidR="00AC6C9D" w:rsidRPr="00FF71A2">
        <w:rPr>
          <w:bCs/>
        </w:rPr>
        <w:t xml:space="preserve">08.01.2024. St Mary’s Church </w:t>
      </w:r>
      <w:r w:rsidR="00840FE6">
        <w:rPr>
          <w:bCs/>
        </w:rPr>
        <w:t>have set up a project called ‘Building Young Imaginations’ for upper age Primary children</w:t>
      </w:r>
      <w:r w:rsidR="008A653E">
        <w:rPr>
          <w:bCs/>
        </w:rPr>
        <w:t xml:space="preserve"> and as part of this have offered to arrange for th</w:t>
      </w:r>
      <w:r w:rsidR="00C04451">
        <w:rPr>
          <w:bCs/>
        </w:rPr>
        <w:t xml:space="preserve">ose taking part to complete a short questionnaire about </w:t>
      </w:r>
      <w:r w:rsidR="004A28CB">
        <w:rPr>
          <w:bCs/>
        </w:rPr>
        <w:t xml:space="preserve">what </w:t>
      </w:r>
      <w:r w:rsidR="00C04451">
        <w:rPr>
          <w:bCs/>
        </w:rPr>
        <w:t>they like and dislike about Masham</w:t>
      </w:r>
      <w:r w:rsidR="004A28CB">
        <w:rPr>
          <w:bCs/>
        </w:rPr>
        <w:t>,</w:t>
      </w:r>
      <w:r w:rsidR="00491005">
        <w:rPr>
          <w:bCs/>
        </w:rPr>
        <w:t xml:space="preserve"> which we can then use as part of our community consultation process.</w:t>
      </w:r>
      <w:r w:rsidR="00D36038">
        <w:rPr>
          <w:bCs/>
        </w:rPr>
        <w:t xml:space="preserve"> </w:t>
      </w:r>
    </w:p>
    <w:p w14:paraId="65D7EE6B" w14:textId="04A47101" w:rsidR="00D36038" w:rsidRDefault="00D36038" w:rsidP="00354F9E">
      <w:pPr>
        <w:spacing w:after="162"/>
        <w:ind w:left="0" w:firstLine="0"/>
        <w:rPr>
          <w:bCs/>
        </w:rPr>
      </w:pPr>
      <w:r>
        <w:rPr>
          <w:bCs/>
        </w:rPr>
        <w:t xml:space="preserve">b) MCO </w:t>
      </w:r>
      <w:r w:rsidR="00572BCB">
        <w:rPr>
          <w:bCs/>
        </w:rPr>
        <w:t xml:space="preserve">and the Sports Association </w:t>
      </w:r>
      <w:r>
        <w:rPr>
          <w:bCs/>
        </w:rPr>
        <w:t>are organising a ‘</w:t>
      </w:r>
      <w:r w:rsidR="00175D6F">
        <w:rPr>
          <w:bCs/>
        </w:rPr>
        <w:t xml:space="preserve">Family </w:t>
      </w:r>
      <w:r>
        <w:rPr>
          <w:bCs/>
        </w:rPr>
        <w:t xml:space="preserve">Fun Day’ </w:t>
      </w:r>
      <w:r w:rsidR="004C131D">
        <w:rPr>
          <w:bCs/>
        </w:rPr>
        <w:t xml:space="preserve">in Masham </w:t>
      </w:r>
      <w:r>
        <w:rPr>
          <w:bCs/>
        </w:rPr>
        <w:t xml:space="preserve">on </w:t>
      </w:r>
      <w:r w:rsidR="00572BCB">
        <w:rPr>
          <w:bCs/>
        </w:rPr>
        <w:t>08.06.2024</w:t>
      </w:r>
      <w:r w:rsidR="00EE07AD">
        <w:rPr>
          <w:bCs/>
        </w:rPr>
        <w:t xml:space="preserve">. If the event provides an opportunity for promoting the </w:t>
      </w:r>
      <w:proofErr w:type="gramStart"/>
      <w:r w:rsidR="00EE07AD">
        <w:rPr>
          <w:bCs/>
        </w:rPr>
        <w:t>NP</w:t>
      </w:r>
      <w:proofErr w:type="gramEnd"/>
      <w:r w:rsidR="00EE07AD">
        <w:rPr>
          <w:bCs/>
        </w:rPr>
        <w:t xml:space="preserve"> then </w:t>
      </w:r>
      <w:r w:rsidR="00090F27">
        <w:rPr>
          <w:bCs/>
        </w:rPr>
        <w:t xml:space="preserve">we will </w:t>
      </w:r>
      <w:r w:rsidR="000135AF">
        <w:rPr>
          <w:bCs/>
        </w:rPr>
        <w:t xml:space="preserve">look to </w:t>
      </w:r>
      <w:r w:rsidR="00090F27">
        <w:rPr>
          <w:bCs/>
        </w:rPr>
        <w:t>have a presence in the form of a stall or similar.</w:t>
      </w:r>
    </w:p>
    <w:p w14:paraId="7817CCD8" w14:textId="6D91C384" w:rsidR="00DE4038" w:rsidRDefault="00090F27" w:rsidP="002D30ED">
      <w:pPr>
        <w:spacing w:after="162"/>
        <w:ind w:left="0" w:firstLine="0"/>
        <w:rPr>
          <w:bCs/>
        </w:rPr>
      </w:pPr>
      <w:r>
        <w:rPr>
          <w:bCs/>
        </w:rPr>
        <w:t xml:space="preserve">c) Once </w:t>
      </w:r>
      <w:r w:rsidR="00C97D83">
        <w:rPr>
          <w:bCs/>
        </w:rPr>
        <w:t>we have ensured that all the relevant information has been downloaded</w:t>
      </w:r>
      <w:r w:rsidR="004C131D">
        <w:rPr>
          <w:bCs/>
        </w:rPr>
        <w:t xml:space="preserve">, </w:t>
      </w:r>
      <w:r w:rsidR="00BA0CC9">
        <w:rPr>
          <w:bCs/>
        </w:rPr>
        <w:t xml:space="preserve">the </w:t>
      </w:r>
      <w:r w:rsidR="004A28CB">
        <w:rPr>
          <w:bCs/>
        </w:rPr>
        <w:t xml:space="preserve">monthly </w:t>
      </w:r>
      <w:r w:rsidR="00BA0CC9">
        <w:rPr>
          <w:bCs/>
        </w:rPr>
        <w:t>Jotform subscription</w:t>
      </w:r>
      <w:r w:rsidR="004C131D">
        <w:rPr>
          <w:bCs/>
        </w:rPr>
        <w:t xml:space="preserve"> will be ended</w:t>
      </w:r>
      <w:r w:rsidR="004A28CB">
        <w:rPr>
          <w:bCs/>
        </w:rPr>
        <w:t>.</w:t>
      </w:r>
    </w:p>
    <w:p w14:paraId="087FCB62" w14:textId="77777777" w:rsidR="002D30ED" w:rsidRPr="002D30ED" w:rsidRDefault="002D30ED" w:rsidP="002D30ED">
      <w:pPr>
        <w:spacing w:after="162"/>
        <w:ind w:left="0" w:firstLine="0"/>
        <w:rPr>
          <w:bCs/>
        </w:rPr>
      </w:pPr>
    </w:p>
    <w:p w14:paraId="441A7739" w14:textId="46D632C7" w:rsidR="00DE4038" w:rsidRDefault="00354F9E" w:rsidP="00354F9E">
      <w:pPr>
        <w:spacing w:after="162"/>
      </w:pPr>
      <w:r>
        <w:rPr>
          <w:b/>
        </w:rPr>
        <w:t>6.</w:t>
      </w:r>
      <w:r w:rsidR="00D23262">
        <w:rPr>
          <w:b/>
        </w:rPr>
        <w:t xml:space="preserve">Date of next meeting. </w:t>
      </w:r>
    </w:p>
    <w:p w14:paraId="5CDC0186" w14:textId="03CA9559" w:rsidR="00DE4038" w:rsidRDefault="001B7515" w:rsidP="009207BD">
      <w:pPr>
        <w:spacing w:after="1"/>
        <w:ind w:left="-5"/>
        <w:rPr>
          <w:bCs/>
        </w:rPr>
      </w:pPr>
      <w:r>
        <w:t>P</w:t>
      </w:r>
      <w:r w:rsidR="009207BD">
        <w:t xml:space="preserve">rovisionally scheduled for </w:t>
      </w:r>
      <w:r w:rsidR="00781D36">
        <w:t xml:space="preserve">7pm on </w:t>
      </w:r>
      <w:r w:rsidR="009207BD">
        <w:t xml:space="preserve">10.04.2024 </w:t>
      </w:r>
      <w:r w:rsidR="00781D36">
        <w:t xml:space="preserve">at I’Ansons offices. </w:t>
      </w:r>
      <w:r w:rsidR="00D96CCB">
        <w:t xml:space="preserve">It </w:t>
      </w:r>
      <w:r w:rsidR="009207BD">
        <w:t>is hoped tha</w:t>
      </w:r>
      <w:r w:rsidR="00B306DA">
        <w:t xml:space="preserve">t </w:t>
      </w:r>
      <w:r w:rsidR="00D96CCB">
        <w:t>Directions will have been able</w:t>
      </w:r>
      <w:r w:rsidR="00761A73">
        <w:t>,</w:t>
      </w:r>
      <w:r w:rsidR="00D96CCB">
        <w:t xml:space="preserve"> </w:t>
      </w:r>
      <w:r w:rsidR="007D3DC8">
        <w:t>in the interim</w:t>
      </w:r>
      <w:r w:rsidR="00761A73">
        <w:t>,</w:t>
      </w:r>
      <w:r w:rsidR="007D3DC8">
        <w:t xml:space="preserve"> </w:t>
      </w:r>
      <w:r w:rsidR="00D96CCB">
        <w:t xml:space="preserve">to </w:t>
      </w:r>
      <w:r w:rsidR="000E1A7E">
        <w:t xml:space="preserve">create </w:t>
      </w:r>
      <w:r w:rsidR="009207BD">
        <w:t>a Draft Plan</w:t>
      </w:r>
      <w:r>
        <w:t xml:space="preserve"> </w:t>
      </w:r>
      <w:r w:rsidRPr="00E12D46">
        <w:rPr>
          <w:bCs/>
        </w:rPr>
        <w:t>documen</w:t>
      </w:r>
      <w:r w:rsidR="000E1A7E">
        <w:rPr>
          <w:bCs/>
        </w:rPr>
        <w:t>t</w:t>
      </w:r>
      <w:r w:rsidR="005B3069">
        <w:rPr>
          <w:bCs/>
        </w:rPr>
        <w:t xml:space="preserve"> which can then be reviewed</w:t>
      </w:r>
      <w:r w:rsidR="00B306DA">
        <w:rPr>
          <w:bCs/>
        </w:rPr>
        <w:t>.</w:t>
      </w:r>
      <w:r w:rsidR="005B3069">
        <w:rPr>
          <w:bCs/>
        </w:rPr>
        <w:t xml:space="preserve"> </w:t>
      </w:r>
      <w:r w:rsidR="004C131D">
        <w:rPr>
          <w:bCs/>
        </w:rPr>
        <w:t xml:space="preserve">Members will be notified </w:t>
      </w:r>
      <w:r w:rsidR="00EB0B05">
        <w:rPr>
          <w:bCs/>
        </w:rPr>
        <w:t>of any change to this date.</w:t>
      </w:r>
    </w:p>
    <w:p w14:paraId="19A9841D" w14:textId="77777777" w:rsidR="00B306DA" w:rsidRPr="00E12D46" w:rsidRDefault="00B306DA" w:rsidP="009207BD">
      <w:pPr>
        <w:spacing w:after="1"/>
        <w:ind w:left="-5"/>
        <w:rPr>
          <w:bCs/>
        </w:rPr>
      </w:pPr>
    </w:p>
    <w:p w14:paraId="7F33466C" w14:textId="6DA93903" w:rsidR="00DE4038" w:rsidRDefault="00D23262">
      <w:pPr>
        <w:ind w:left="-5"/>
      </w:pPr>
      <w:r>
        <w:t xml:space="preserve">Meeting closed at </w:t>
      </w:r>
      <w:r w:rsidR="00B306DA">
        <w:t>9</w:t>
      </w:r>
      <w:r>
        <w:t>.</w:t>
      </w:r>
      <w:r w:rsidR="000E20FF">
        <w:t>0</w:t>
      </w:r>
      <w:r w:rsidR="00EB0B05">
        <w:t>5</w:t>
      </w:r>
      <w:r>
        <w:t xml:space="preserve">pm. Minutes taken by HM. Dated </w:t>
      </w:r>
      <w:r w:rsidR="00781D36">
        <w:t>22.01.2024</w:t>
      </w:r>
      <w:r>
        <w:t xml:space="preserve">. </w:t>
      </w:r>
    </w:p>
    <w:sectPr w:rsidR="00DE4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96" w:right="1456" w:bottom="15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B68454" w14:textId="77777777" w:rsidR="002A2FF1" w:rsidRDefault="002A2FF1" w:rsidP="00D74DDB">
      <w:pPr>
        <w:spacing w:after="0" w:line="240" w:lineRule="auto"/>
      </w:pPr>
      <w:r>
        <w:separator/>
      </w:r>
    </w:p>
  </w:endnote>
  <w:endnote w:type="continuationSeparator" w:id="0">
    <w:p w14:paraId="43E5EBDA" w14:textId="77777777" w:rsidR="002A2FF1" w:rsidRDefault="002A2FF1" w:rsidP="00D7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0293C" w14:textId="77777777" w:rsidR="00D74DDB" w:rsidRDefault="00D74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F91ADE" w14:textId="77777777" w:rsidR="00D74DDB" w:rsidRDefault="00D74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7A5E6" w14:textId="77777777" w:rsidR="00D74DDB" w:rsidRDefault="00D7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A28FB" w14:textId="77777777" w:rsidR="002A2FF1" w:rsidRDefault="002A2FF1" w:rsidP="00D74DDB">
      <w:pPr>
        <w:spacing w:after="0" w:line="240" w:lineRule="auto"/>
      </w:pPr>
      <w:r>
        <w:separator/>
      </w:r>
    </w:p>
  </w:footnote>
  <w:footnote w:type="continuationSeparator" w:id="0">
    <w:p w14:paraId="6A27C1B5" w14:textId="77777777" w:rsidR="002A2FF1" w:rsidRDefault="002A2FF1" w:rsidP="00D7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F5F9E6" w14:textId="77777777" w:rsidR="00D74DDB" w:rsidRDefault="00D74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A5BBA" w14:textId="7E83D586" w:rsidR="00D74DDB" w:rsidRDefault="00D74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35E76D" w14:textId="77777777" w:rsidR="00D74DDB" w:rsidRDefault="00D74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66D1F"/>
    <w:multiLevelType w:val="hybridMultilevel"/>
    <w:tmpl w:val="0E7E3B88"/>
    <w:lvl w:ilvl="0" w:tplc="1970589E">
      <w:start w:val="4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09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8D1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A488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F03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A17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40CE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44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EC18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D48F8"/>
    <w:multiLevelType w:val="hybridMultilevel"/>
    <w:tmpl w:val="27847642"/>
    <w:lvl w:ilvl="0" w:tplc="51406FC0">
      <w:start w:val="1"/>
      <w:numFmt w:val="decimal"/>
      <w:lvlText w:val="%1."/>
      <w:lvlJc w:val="left"/>
      <w:pPr>
        <w:ind w:left="3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4B6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CCA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4F5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E19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EB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C2D9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94D9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B2E0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278ED"/>
    <w:multiLevelType w:val="hybridMultilevel"/>
    <w:tmpl w:val="E7E4D73E"/>
    <w:lvl w:ilvl="0" w:tplc="E57C491A">
      <w:start w:val="3"/>
      <w:numFmt w:val="lowerRoman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08A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00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78AF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A06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AD9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1C78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93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76E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6B02FC"/>
    <w:multiLevelType w:val="hybridMultilevel"/>
    <w:tmpl w:val="0810BF74"/>
    <w:lvl w:ilvl="0" w:tplc="1834EEC8">
      <w:start w:val="1"/>
      <w:numFmt w:val="lowerRoman"/>
      <w:lvlText w:val="%1.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42E93590"/>
    <w:multiLevelType w:val="hybridMultilevel"/>
    <w:tmpl w:val="25023EBA"/>
    <w:lvl w:ilvl="0" w:tplc="F9F01560">
      <w:start w:val="6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C441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676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D2AA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4BC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CCE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43F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4A2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600B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73F36"/>
    <w:multiLevelType w:val="hybridMultilevel"/>
    <w:tmpl w:val="1E10BA3C"/>
    <w:lvl w:ilvl="0" w:tplc="B68CCFA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141115456">
    <w:abstractNumId w:val="1"/>
  </w:num>
  <w:num w:numId="2" w16cid:durableId="972708986">
    <w:abstractNumId w:val="0"/>
  </w:num>
  <w:num w:numId="3" w16cid:durableId="770399826">
    <w:abstractNumId w:val="2"/>
  </w:num>
  <w:num w:numId="4" w16cid:durableId="887179447">
    <w:abstractNumId w:val="4"/>
  </w:num>
  <w:num w:numId="5" w16cid:durableId="851918535">
    <w:abstractNumId w:val="3"/>
  </w:num>
  <w:num w:numId="6" w16cid:durableId="14855055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38"/>
    <w:rsid w:val="00001CB4"/>
    <w:rsid w:val="000135AF"/>
    <w:rsid w:val="00033E21"/>
    <w:rsid w:val="00034BFB"/>
    <w:rsid w:val="0005480A"/>
    <w:rsid w:val="00060292"/>
    <w:rsid w:val="00090F27"/>
    <w:rsid w:val="000A5297"/>
    <w:rsid w:val="000B1A01"/>
    <w:rsid w:val="000B7F65"/>
    <w:rsid w:val="000D034E"/>
    <w:rsid w:val="000D7567"/>
    <w:rsid w:val="000E1A7E"/>
    <w:rsid w:val="000E20FF"/>
    <w:rsid w:val="000E69C9"/>
    <w:rsid w:val="00123A84"/>
    <w:rsid w:val="00151D11"/>
    <w:rsid w:val="00155359"/>
    <w:rsid w:val="00156386"/>
    <w:rsid w:val="00157DF3"/>
    <w:rsid w:val="00161B5F"/>
    <w:rsid w:val="00175D6F"/>
    <w:rsid w:val="001817D1"/>
    <w:rsid w:val="00183866"/>
    <w:rsid w:val="001A1FB6"/>
    <w:rsid w:val="001A2FCA"/>
    <w:rsid w:val="001A71F9"/>
    <w:rsid w:val="001B7515"/>
    <w:rsid w:val="001C2614"/>
    <w:rsid w:val="001F40CF"/>
    <w:rsid w:val="00204B26"/>
    <w:rsid w:val="00207E19"/>
    <w:rsid w:val="002121DF"/>
    <w:rsid w:val="00251376"/>
    <w:rsid w:val="0025560B"/>
    <w:rsid w:val="00280FF3"/>
    <w:rsid w:val="002A2FF1"/>
    <w:rsid w:val="002B554C"/>
    <w:rsid w:val="002B789C"/>
    <w:rsid w:val="002D30ED"/>
    <w:rsid w:val="002D55C6"/>
    <w:rsid w:val="002D5F45"/>
    <w:rsid w:val="002F1DEF"/>
    <w:rsid w:val="00301B4B"/>
    <w:rsid w:val="00311B54"/>
    <w:rsid w:val="00312F13"/>
    <w:rsid w:val="00316D11"/>
    <w:rsid w:val="00330BC2"/>
    <w:rsid w:val="00334559"/>
    <w:rsid w:val="00354F9E"/>
    <w:rsid w:val="00366C32"/>
    <w:rsid w:val="003C2653"/>
    <w:rsid w:val="003D0141"/>
    <w:rsid w:val="003E00D4"/>
    <w:rsid w:val="003E20D2"/>
    <w:rsid w:val="00406B9E"/>
    <w:rsid w:val="0042747D"/>
    <w:rsid w:val="0043406B"/>
    <w:rsid w:val="004459BF"/>
    <w:rsid w:val="00491005"/>
    <w:rsid w:val="004921FE"/>
    <w:rsid w:val="00492605"/>
    <w:rsid w:val="004A0D38"/>
    <w:rsid w:val="004A28CB"/>
    <w:rsid w:val="004B0246"/>
    <w:rsid w:val="004B2B13"/>
    <w:rsid w:val="004C0F29"/>
    <w:rsid w:val="004C131D"/>
    <w:rsid w:val="004C6DB5"/>
    <w:rsid w:val="005266EA"/>
    <w:rsid w:val="00532A53"/>
    <w:rsid w:val="0056259D"/>
    <w:rsid w:val="00572BCB"/>
    <w:rsid w:val="005950E4"/>
    <w:rsid w:val="005A02E6"/>
    <w:rsid w:val="005A35A2"/>
    <w:rsid w:val="005B3069"/>
    <w:rsid w:val="005C166B"/>
    <w:rsid w:val="005D42D5"/>
    <w:rsid w:val="005E1093"/>
    <w:rsid w:val="005F61B6"/>
    <w:rsid w:val="00611E82"/>
    <w:rsid w:val="00667F45"/>
    <w:rsid w:val="00682180"/>
    <w:rsid w:val="006837E1"/>
    <w:rsid w:val="00694F37"/>
    <w:rsid w:val="006B52B0"/>
    <w:rsid w:val="006B7727"/>
    <w:rsid w:val="006C4C06"/>
    <w:rsid w:val="006E19A8"/>
    <w:rsid w:val="006E5597"/>
    <w:rsid w:val="006E55FF"/>
    <w:rsid w:val="0072421F"/>
    <w:rsid w:val="00761A73"/>
    <w:rsid w:val="0077342D"/>
    <w:rsid w:val="00781D36"/>
    <w:rsid w:val="00795665"/>
    <w:rsid w:val="007A58B6"/>
    <w:rsid w:val="007B3C49"/>
    <w:rsid w:val="007D3DC8"/>
    <w:rsid w:val="007F4CC2"/>
    <w:rsid w:val="0081553C"/>
    <w:rsid w:val="008307D5"/>
    <w:rsid w:val="00831636"/>
    <w:rsid w:val="008327ED"/>
    <w:rsid w:val="00840FE6"/>
    <w:rsid w:val="00841F18"/>
    <w:rsid w:val="008468C7"/>
    <w:rsid w:val="0085152C"/>
    <w:rsid w:val="008624A7"/>
    <w:rsid w:val="00876795"/>
    <w:rsid w:val="008A653E"/>
    <w:rsid w:val="008B3A07"/>
    <w:rsid w:val="008B4964"/>
    <w:rsid w:val="008D0029"/>
    <w:rsid w:val="008D50BC"/>
    <w:rsid w:val="00904649"/>
    <w:rsid w:val="009207BD"/>
    <w:rsid w:val="00932FDD"/>
    <w:rsid w:val="00935DA6"/>
    <w:rsid w:val="009A1BDC"/>
    <w:rsid w:val="009A2E33"/>
    <w:rsid w:val="009C751B"/>
    <w:rsid w:val="009C79CF"/>
    <w:rsid w:val="009D59BC"/>
    <w:rsid w:val="00A30877"/>
    <w:rsid w:val="00A35189"/>
    <w:rsid w:val="00A4530D"/>
    <w:rsid w:val="00A47F6D"/>
    <w:rsid w:val="00A67433"/>
    <w:rsid w:val="00A856E8"/>
    <w:rsid w:val="00AA70D6"/>
    <w:rsid w:val="00AB407B"/>
    <w:rsid w:val="00AC6C9D"/>
    <w:rsid w:val="00AE0495"/>
    <w:rsid w:val="00AE4A17"/>
    <w:rsid w:val="00AF42EF"/>
    <w:rsid w:val="00B14019"/>
    <w:rsid w:val="00B17121"/>
    <w:rsid w:val="00B24BF1"/>
    <w:rsid w:val="00B2719F"/>
    <w:rsid w:val="00B306DA"/>
    <w:rsid w:val="00B50617"/>
    <w:rsid w:val="00B702F9"/>
    <w:rsid w:val="00B72190"/>
    <w:rsid w:val="00B7510A"/>
    <w:rsid w:val="00B81844"/>
    <w:rsid w:val="00B952E7"/>
    <w:rsid w:val="00BA0CC9"/>
    <w:rsid w:val="00BA2512"/>
    <w:rsid w:val="00BA73FC"/>
    <w:rsid w:val="00BA7F9B"/>
    <w:rsid w:val="00BB1161"/>
    <w:rsid w:val="00BC1112"/>
    <w:rsid w:val="00BC58D3"/>
    <w:rsid w:val="00BE0BEB"/>
    <w:rsid w:val="00BE6D8F"/>
    <w:rsid w:val="00BE75B3"/>
    <w:rsid w:val="00C04451"/>
    <w:rsid w:val="00C1023C"/>
    <w:rsid w:val="00C11FBE"/>
    <w:rsid w:val="00C14313"/>
    <w:rsid w:val="00C31C4C"/>
    <w:rsid w:val="00C320A4"/>
    <w:rsid w:val="00C40306"/>
    <w:rsid w:val="00C5149E"/>
    <w:rsid w:val="00C64109"/>
    <w:rsid w:val="00C73C85"/>
    <w:rsid w:val="00C92BEA"/>
    <w:rsid w:val="00C93D30"/>
    <w:rsid w:val="00C97D83"/>
    <w:rsid w:val="00CB75BF"/>
    <w:rsid w:val="00CE3B22"/>
    <w:rsid w:val="00CE65B3"/>
    <w:rsid w:val="00CE7AB6"/>
    <w:rsid w:val="00CF14AE"/>
    <w:rsid w:val="00CF74DB"/>
    <w:rsid w:val="00D0012A"/>
    <w:rsid w:val="00D05ED3"/>
    <w:rsid w:val="00D1541B"/>
    <w:rsid w:val="00D23262"/>
    <w:rsid w:val="00D36038"/>
    <w:rsid w:val="00D52BD5"/>
    <w:rsid w:val="00D70A8E"/>
    <w:rsid w:val="00D74DDB"/>
    <w:rsid w:val="00D91EEA"/>
    <w:rsid w:val="00D96CCB"/>
    <w:rsid w:val="00DA0869"/>
    <w:rsid w:val="00DC2F16"/>
    <w:rsid w:val="00DE3F5F"/>
    <w:rsid w:val="00DE4038"/>
    <w:rsid w:val="00DE4CFE"/>
    <w:rsid w:val="00DF61E0"/>
    <w:rsid w:val="00E12D46"/>
    <w:rsid w:val="00E55568"/>
    <w:rsid w:val="00E634CC"/>
    <w:rsid w:val="00EA60FD"/>
    <w:rsid w:val="00EB0B05"/>
    <w:rsid w:val="00EE07AD"/>
    <w:rsid w:val="00F51887"/>
    <w:rsid w:val="00FC14C7"/>
    <w:rsid w:val="00FC2E6D"/>
    <w:rsid w:val="00FC3E15"/>
    <w:rsid w:val="00FF5703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2E8E3"/>
  <w15:docId w15:val="{94B5A04F-5746-4D46-A3AB-F603EE4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DDB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D7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DDB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mountain</dc:creator>
  <cp:keywords/>
  <cp:lastModifiedBy>Howard Mountain</cp:lastModifiedBy>
  <cp:revision>133</cp:revision>
  <dcterms:created xsi:type="dcterms:W3CDTF">2024-01-21T15:39:00Z</dcterms:created>
  <dcterms:modified xsi:type="dcterms:W3CDTF">2024-04-11T09:41:00Z</dcterms:modified>
</cp:coreProperties>
</file>